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52" w:beforeAutospacing="0" w:after="352" w:afterAutospacing="0" w:line="360" w:lineRule="auto"/>
        <w:ind w:left="0" w:leftChars="0" w:right="0" w:firstLine="0" w:firstLineChars="0"/>
        <w:jc w:val="center"/>
        <w:textAlignment w:val="auto"/>
        <w:outlineLvl w:val="0"/>
        <w:rPr>
          <w:rFonts w:hint="eastAsia" w:ascii="宋体" w:hAnsi="宋体" w:eastAsia="宋体" w:cs="宋体"/>
          <w:b/>
          <w:bCs/>
          <w:i w:val="0"/>
          <w:caps w:val="0"/>
          <w:color w:val="auto"/>
          <w:spacing w:val="0"/>
          <w:sz w:val="21"/>
          <w:szCs w:val="21"/>
          <w:shd w:val="clear" w:color="auto" w:fill="auto"/>
        </w:rPr>
      </w:pPr>
      <w:r>
        <w:rPr>
          <w:b/>
          <w:bCs/>
          <w:i w:val="0"/>
          <w:caps w:val="0"/>
          <w:color w:val="auto"/>
          <w:spacing w:val="0"/>
          <w:sz w:val="24"/>
          <w:szCs w:val="24"/>
          <w:shd w:val="clear" w:color="auto" w:fill="auto"/>
        </w:rPr>
        <w:t>电子膨胀阀和热力膨胀阀的性能比较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电子膨胀阀与热膨胀阀的基本用途相同,结构上多种多样,在性能上却存在较大的差异。</w:t>
      </w:r>
    </w:p>
    <w:p>
      <w:pPr>
        <w:rPr>
          <w:rFonts w:hint="eastAsi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1．调节范围：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目前热力膨胀阀调节范围普遍较窄。而热泵机组既要制冷,又兼顾制热,且适用场合的环境温度范围从-15℃～+43℃</w:t>
      </w:r>
      <w:r>
        <w:rPr>
          <w:rFonts w:hint="eastAsia" w:cs="宋体"/>
          <w:b/>
          <w:bCs/>
          <w:i w:val="0"/>
          <w:caps w:val="0"/>
          <w:color w:val="auto"/>
          <w:spacing w:val="0"/>
          <w:sz w:val="21"/>
          <w:szCs w:val="21"/>
          <w:shd w:val="clear" w:color="auto" w:fill="auto"/>
          <w:lang w:eastAsia="zh-CN"/>
        </w:rPr>
        <w:t>，</w:t>
      </w:r>
      <w:r>
        <w:rPr>
          <w:rFonts w:hint="eastAsia" w:ascii="宋体" w:hAnsi="宋体" w:eastAsia="宋体" w:cs="宋体"/>
          <w:b/>
          <w:bCs/>
          <w:i w:val="0"/>
          <w:caps w:val="0"/>
          <w:color w:val="auto"/>
          <w:spacing w:val="0"/>
          <w:sz w:val="21"/>
          <w:szCs w:val="21"/>
          <w:shd w:val="clear" w:color="auto" w:fill="auto"/>
        </w:rPr>
        <w:t>相对应的制冷剂蒸发温度将在</w:t>
      </w:r>
      <w:r>
        <w:rPr>
          <w:rFonts w:hint="eastAsia" w:cs="宋体"/>
          <w:b/>
          <w:bCs/>
          <w:i w:val="0"/>
          <w:caps w:val="0"/>
          <w:color w:val="auto"/>
          <w:spacing w:val="0"/>
          <w:sz w:val="21"/>
          <w:szCs w:val="21"/>
          <w:shd w:val="clear" w:color="auto" w:fill="auto"/>
          <w:lang w:val="en-US" w:eastAsia="zh-CN"/>
        </w:rPr>
        <w:t xml:space="preserve"> </w:t>
      </w:r>
      <w:r>
        <w:rPr>
          <w:rFonts w:hint="eastAsia" w:ascii="宋体" w:hAnsi="宋体" w:eastAsia="宋体" w:cs="宋体"/>
          <w:b/>
          <w:bCs/>
          <w:i w:val="0"/>
          <w:caps w:val="0"/>
          <w:color w:val="auto"/>
          <w:spacing w:val="0"/>
          <w:sz w:val="21"/>
          <w:szCs w:val="21"/>
          <w:shd w:val="clear" w:color="auto" w:fill="auto"/>
        </w:rPr>
        <w:t>-25℃～5℃范围内工作。而且,若制冷回路中存在多台压缩机的情况下</w:t>
      </w:r>
      <w:r>
        <w:rPr>
          <w:rFonts w:hint="eastAsia" w:cs="宋体"/>
          <w:b/>
          <w:bCs/>
          <w:i w:val="0"/>
          <w:caps w:val="0"/>
          <w:color w:val="auto"/>
          <w:spacing w:val="0"/>
          <w:sz w:val="21"/>
          <w:szCs w:val="21"/>
          <w:shd w:val="clear" w:color="auto" w:fill="auto"/>
          <w:lang w:eastAsia="zh-CN"/>
        </w:rPr>
        <w:t>，</w:t>
      </w:r>
      <w:r>
        <w:rPr>
          <w:rFonts w:hint="eastAsia" w:ascii="宋体" w:hAnsi="宋体" w:eastAsia="宋体" w:cs="宋体"/>
          <w:b/>
          <w:bCs/>
          <w:i w:val="0"/>
          <w:caps w:val="0"/>
          <w:color w:val="auto"/>
          <w:spacing w:val="0"/>
          <w:sz w:val="21"/>
          <w:szCs w:val="21"/>
          <w:shd w:val="clear" w:color="auto" w:fill="auto"/>
        </w:rPr>
        <w:t>机组随用户负荷的变化</w:t>
      </w:r>
      <w:r>
        <w:rPr>
          <w:rFonts w:hint="eastAsia" w:cs="宋体"/>
          <w:b/>
          <w:bCs/>
          <w:i w:val="0"/>
          <w:caps w:val="0"/>
          <w:color w:val="auto"/>
          <w:spacing w:val="0"/>
          <w:sz w:val="21"/>
          <w:szCs w:val="21"/>
          <w:shd w:val="clear" w:color="auto" w:fill="auto"/>
          <w:lang w:eastAsia="zh-CN"/>
        </w:rPr>
        <w:t>，</w:t>
      </w:r>
      <w:r>
        <w:rPr>
          <w:rFonts w:hint="eastAsia" w:ascii="宋体" w:hAnsi="宋体" w:eastAsia="宋体" w:cs="宋体"/>
          <w:b/>
          <w:bCs/>
          <w:i w:val="0"/>
          <w:caps w:val="0"/>
          <w:color w:val="auto"/>
          <w:spacing w:val="0"/>
          <w:sz w:val="21"/>
          <w:szCs w:val="21"/>
          <w:shd w:val="clear" w:color="auto" w:fill="auto"/>
        </w:rPr>
        <w:t>运行的压缩机数量相应变化,造成制冷剂流量的剧烈变化。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因此单个热力膨胀阀远远无法胜任大型热泵机组的运行工况。目前,众多的大型热泵产品均采用单回路配备单台压缩机的设计系统,且采用制冷模式与制热模式独立的膨胀阀系统,这势必将增加系统的复杂性和制造成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而电子膨胀阀可在15%～100%的范围内进行精确调节,如图1 所示。就目前使用效果来看,单个的电子膨胀阀即可满足热泵机组在上述工况情况下的调节。且该调节范围可根据不同产品的特性进行设定,增加了灵活性。</w:t>
      </w:r>
    </w:p>
    <w:p>
      <w:pPr>
        <w:jc w:val="center"/>
        <w:rPr>
          <w:rFonts w:hint="eastAsia"/>
        </w:rPr>
      </w:pPr>
      <w:r>
        <w:drawing>
          <wp:inline distT="0" distB="0" distL="114300" distR="114300">
            <wp:extent cx="2941955" cy="2967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941955" cy="296735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center"/>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图1电子膨胀阀容量与开启级数对应曲线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center"/>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图2静态过热度变化(单向流口型式)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2． 过热度的控制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(1) 过热度的控制点:对于热力膨胀阀而言,一般</w:t>
      </w:r>
      <w:r>
        <w:rPr>
          <w:rFonts w:hint="eastAsia" w:ascii="宋体" w:hAnsi="宋体" w:eastAsia="宋体" w:cs="宋体"/>
          <w:b/>
          <w:bCs/>
          <w:i w:val="0"/>
          <w:caps w:val="0"/>
          <w:color w:val="auto"/>
          <w:spacing w:val="0"/>
          <w:sz w:val="21"/>
          <w:szCs w:val="21"/>
          <w:shd w:val="clear" w:color="auto" w:fill="FFC000"/>
        </w:rPr>
        <w:t>只能控制蒸发器出口的过热度</w:t>
      </w:r>
      <w:r>
        <w:rPr>
          <w:rFonts w:hint="eastAsia" w:ascii="宋体" w:hAnsi="宋体" w:eastAsia="宋体" w:cs="宋体"/>
          <w:b/>
          <w:bCs/>
          <w:i w:val="0"/>
          <w:caps w:val="0"/>
          <w:color w:val="auto"/>
          <w:spacing w:val="0"/>
          <w:sz w:val="21"/>
          <w:szCs w:val="21"/>
          <w:shd w:val="clear" w:color="auto" w:fill="auto"/>
        </w:rPr>
        <w:t>。而电子膨胀阀则体现出其优越性,在半封闭及全封闭压缩机系统中,其控制点不仅可以设在</w:t>
      </w:r>
      <w:r>
        <w:rPr>
          <w:rFonts w:hint="eastAsia" w:ascii="宋体" w:hAnsi="宋体" w:eastAsia="宋体" w:cs="宋体"/>
          <w:b/>
          <w:bCs/>
          <w:i w:val="0"/>
          <w:caps w:val="0"/>
          <w:color w:val="auto"/>
          <w:spacing w:val="0"/>
          <w:sz w:val="21"/>
          <w:szCs w:val="21"/>
          <w:shd w:val="clear" w:color="auto" w:fill="FFC000"/>
        </w:rPr>
        <w:t>蒸发器出口</w:t>
      </w:r>
      <w:r>
        <w:rPr>
          <w:rFonts w:hint="eastAsia" w:ascii="宋体" w:hAnsi="宋体" w:eastAsia="宋体" w:cs="宋体"/>
          <w:b/>
          <w:bCs/>
          <w:i w:val="0"/>
          <w:caps w:val="0"/>
          <w:color w:val="auto"/>
          <w:spacing w:val="0"/>
          <w:sz w:val="21"/>
          <w:szCs w:val="21"/>
          <w:shd w:val="clear" w:color="auto" w:fill="auto"/>
        </w:rPr>
        <w:t>,而且也可以设置在</w:t>
      </w:r>
      <w:r>
        <w:rPr>
          <w:rFonts w:hint="eastAsia" w:ascii="宋体" w:hAnsi="宋体" w:eastAsia="宋体" w:cs="宋体"/>
          <w:b/>
          <w:bCs/>
          <w:i w:val="0"/>
          <w:caps w:val="0"/>
          <w:color w:val="auto"/>
          <w:spacing w:val="0"/>
          <w:sz w:val="21"/>
          <w:szCs w:val="21"/>
          <w:shd w:val="clear" w:color="auto" w:fill="FFC000"/>
        </w:rPr>
        <w:t>压缩机吸气口</w:t>
      </w:r>
      <w:r>
        <w:rPr>
          <w:rFonts w:hint="eastAsia" w:ascii="宋体" w:hAnsi="宋体" w:eastAsia="宋体" w:cs="宋体"/>
          <w:b/>
          <w:bCs/>
          <w:i w:val="0"/>
          <w:caps w:val="0"/>
          <w:color w:val="auto"/>
          <w:spacing w:val="0"/>
          <w:sz w:val="21"/>
          <w:szCs w:val="21"/>
          <w:shd w:val="clear" w:color="auto" w:fill="auto"/>
        </w:rPr>
        <w:t>,即可控制压缩机的吸气过热度,以保证压缩机的效率。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(2) 过热度的设定值:对于热力膨胀阀,其过热度设定值一般由制造厂家在制造过程中设定,通常为5 ℃、6 ℃或8 ℃。而电子膨胀阀的过热度可根据产品的不同特性进行人为设定,如蒸发器出口过热度设为6℃,压缩机吸气过热度则可设定为15℃,十分灵活。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(3) 非标准工况下过热度控制的稳定性:热力膨胀阀的过热度设定值均为标准工况下的设置,而由于充注工质的特性原因,当系统偏离标准工况时,其过热度往往会随着冷凝压力等的变化而偏离设定值,这不仅会造成系统效率的下降,而且会引起系统的波动性。如图2 所示。 而电子膨胀阀的过热度是通过控制器人为设定的,系统的实际过热度是由传感器采集控制点的参数进行计算得到的,所以不产生此类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(4) 系统调节的智能性:热力膨胀阀对于过热度的控制是基于目前控制点的状态,由充注工质的特性所决定,它无法对系统的变化趋势作出判断。而电子膨胀阀的控制逻辑可根据不同产品的设计和制造特性,采用各类智能控制系统,它不仅可以对系统目前的状态进行调节,而且可根据过热度的变化率等参数对系统的特性进行判别,针对不同的系统变化趋势采用相应的控制手段。因此其对于系统变化的反应速度和针对性较之热力的膨胀阀优越。</w:t>
      </w:r>
    </w:p>
    <w:p>
      <w:pPr>
        <w:rPr>
          <w:rFonts w:hint="eastAsi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3． 反应速度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热力膨胀阀的驱动是利用了充注工质的热力特性,因此,其开闭性具有以下特点: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(1) 反应的灵敏性和开闭动作的速度较慢。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(2) 一般而言,热力膨胀阀的开启与关闭的速度相对一致(ALCO 公司新推出了一种用于热泵的热力膨胀阀,其开闭特性为慢开快关) 。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(3) 在机组启动过程,存在静态过热度,如图3所示。热力膨胀阀的过热度(SH) 由静态过热度(SS)和开启过热度(OS) 组成,由于静态过热度的存在,会产生在启动过程中膨胀阀开启的延迟倾向。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0"/>
        <w:rPr>
          <w:rFonts w:hint="eastAsia" w:ascii="宋体" w:hAnsi="宋体" w:eastAsia="宋体" w:cs="宋体"/>
          <w:b/>
          <w:bCs/>
          <w:i w:val="0"/>
          <w:caps w:val="0"/>
          <w:color w:val="auto"/>
          <w:spacing w:val="0"/>
          <w:sz w:val="21"/>
          <w:szCs w:val="21"/>
          <w:shd w:val="clear" w:color="auto" w:fill="auto"/>
        </w:rPr>
      </w:pPr>
      <w:r>
        <w:drawing>
          <wp:inline distT="0" distB="0" distL="114300" distR="114300">
            <wp:extent cx="2984500" cy="166370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984500" cy="16637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而电子膨胀阀的驱动方式是控制器通过对传感器采集得到的参数进行计算,向驱动板发出调节指令,由驱动板向电子膨胀阀输出电信号,</w:t>
      </w:r>
      <w:r>
        <w:rPr>
          <w:rFonts w:hint="eastAsia" w:cs="宋体"/>
          <w:b/>
          <w:bCs/>
          <w:i w:val="0"/>
          <w:caps w:val="0"/>
          <w:color w:val="auto"/>
          <w:spacing w:val="0"/>
          <w:sz w:val="21"/>
          <w:szCs w:val="21"/>
          <w:shd w:val="clear" w:color="auto" w:fill="auto"/>
          <w:lang w:val="en-US" w:eastAsia="zh-CN"/>
        </w:rPr>
        <w:t>驱动</w:t>
      </w:r>
      <w:r>
        <w:rPr>
          <w:rFonts w:hint="eastAsia" w:ascii="宋体" w:hAnsi="宋体" w:eastAsia="宋体" w:cs="宋体"/>
          <w:b/>
          <w:bCs/>
          <w:i w:val="0"/>
          <w:caps w:val="0"/>
          <w:color w:val="auto"/>
          <w:spacing w:val="0"/>
          <w:sz w:val="21"/>
          <w:szCs w:val="21"/>
          <w:shd w:val="clear" w:color="auto" w:fill="auto"/>
        </w:rPr>
        <w:t>电子膨胀阀的动作,如图4 所示。电子膨胀阀从全闭到全开状态其用时仅需几秒钟,反应和动作速度快,不存在静态过热度现象,且开闭特性和速度均可人为设定,尤其适合于工况波动剧烈的热泵机组的使用。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0"/>
      </w:pPr>
      <w:r>
        <w:drawing>
          <wp:inline distT="0" distB="0" distL="114300" distR="114300">
            <wp:extent cx="2764155" cy="193040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764155" cy="19304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center"/>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图4 电子膨胀阀控制系统组成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4．控制功能的多样性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为防止机组在初始启动时,蒸发侧的制冷剂压力和流量过大,引起压缩机过载,一般热力膨胀阀均设有MOP 功能,即蒸发压力只有在低于设定值时,膨胀阀才打开。但其功能与电子膨胀阀相比,仍显得较为单调。电子膨胀阀在结构上可视作为节流机构与电磁阀的有机结合,且通过控制器进行调节,因此根据不同的产品特性,在机组启动、负载变化、除霜、停机以及故障保护等情况下体现出其控制功能上的多样性和优越性。例如:电子膨胀阀对制冷剂流量的调节除了可以控制蒸发器外,还可以用来调节冷凝器。当蒸发工况允许的情况下,若冷凝压力过高,可以适当关闭膨胀阀,减少系统中制冷剂的流量,降低冷凝器负荷,从而降低冷凝压力,实现机组的高效和可靠运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热力膨胀阀的结构、工作原理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热力膨胀阀的结构：</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1" w:firstLineChars="228"/>
        <w:jc w:val="left"/>
        <w:textAlignment w:val="auto"/>
        <w:outlineLvl w:val="0"/>
        <w:rPr>
          <w:rFonts w:hint="eastAsia" w:cs="宋体"/>
          <w:b/>
          <w:bCs/>
          <w:i w:val="0"/>
          <w:caps w:val="0"/>
          <w:color w:val="auto"/>
          <w:spacing w:val="0"/>
          <w:sz w:val="21"/>
          <w:szCs w:val="21"/>
          <w:shd w:val="clear" w:color="auto" w:fill="auto"/>
          <w:lang w:eastAsia="zh-CN"/>
        </w:rPr>
      </w:pPr>
      <w:r>
        <w:rPr>
          <w:rFonts w:hint="eastAsia" w:ascii="宋体" w:hAnsi="宋体" w:eastAsia="宋体" w:cs="宋体"/>
          <w:b/>
          <w:bCs/>
          <w:i w:val="0"/>
          <w:caps w:val="0"/>
          <w:color w:val="auto"/>
          <w:spacing w:val="0"/>
          <w:sz w:val="21"/>
          <w:szCs w:val="21"/>
          <w:shd w:val="clear" w:color="auto" w:fill="auto"/>
        </w:rPr>
        <w:t>膨胀阀的顶部由密封箱盖波纹薄膜感温包和毛细管组成一个密闭容器，里面灌注氟里昂，</w:t>
      </w:r>
      <w:r>
        <w:rPr>
          <w:rFonts w:hint="eastAsia" w:cs="宋体"/>
          <w:b/>
          <w:bCs/>
          <w:i w:val="0"/>
          <w:caps w:val="0"/>
          <w:color w:val="auto"/>
          <w:spacing w:val="0"/>
          <w:sz w:val="21"/>
          <w:szCs w:val="21"/>
          <w:shd w:val="clear" w:color="auto" w:fill="auto"/>
          <w:lang w:val="en-US" w:eastAsia="zh-CN"/>
        </w:rPr>
        <w:t>称为</w:t>
      </w:r>
      <w:r>
        <w:rPr>
          <w:rFonts w:hint="eastAsia" w:ascii="宋体" w:hAnsi="宋体" w:eastAsia="宋体" w:cs="宋体"/>
          <w:b/>
          <w:bCs/>
          <w:i w:val="0"/>
          <w:caps w:val="0"/>
          <w:color w:val="auto"/>
          <w:spacing w:val="0"/>
          <w:sz w:val="21"/>
          <w:szCs w:val="21"/>
          <w:shd w:val="clear" w:color="auto" w:fill="auto"/>
        </w:rPr>
        <w:t>感应机构</w:t>
      </w:r>
      <w:r>
        <w:rPr>
          <w:rFonts w:hint="eastAsia" w:cs="宋体"/>
          <w:b/>
          <w:bCs/>
          <w:i w:val="0"/>
          <w:caps w:val="0"/>
          <w:color w:val="auto"/>
          <w:spacing w:val="0"/>
          <w:sz w:val="21"/>
          <w:szCs w:val="21"/>
          <w:shd w:val="clear" w:color="auto" w:fill="auto"/>
          <w:lang w:eastAsia="zh-CN"/>
        </w:rPr>
        <w:t>。</w:t>
      </w:r>
      <w:r>
        <w:rPr>
          <w:rFonts w:hint="eastAsia" w:ascii="宋体" w:hAnsi="宋体" w:eastAsia="宋体" w:cs="宋体"/>
          <w:b/>
          <w:bCs/>
          <w:i w:val="0"/>
          <w:caps w:val="0"/>
          <w:color w:val="auto"/>
          <w:spacing w:val="0"/>
          <w:sz w:val="21"/>
          <w:szCs w:val="21"/>
          <w:shd w:val="clear" w:color="auto" w:fill="auto"/>
        </w:rPr>
        <w:t>感应机构内灌注的制冷剂可以与制冷系统的相同，也可以不同</w:t>
      </w:r>
      <w:r>
        <w:rPr>
          <w:rFonts w:hint="eastAsia" w:cs="宋体"/>
          <w:b/>
          <w:bCs/>
          <w:i w:val="0"/>
          <w:caps w:val="0"/>
          <w:color w:val="auto"/>
          <w:spacing w:val="0"/>
          <w:sz w:val="21"/>
          <w:szCs w:val="21"/>
          <w:shd w:val="clear" w:color="auto" w:fill="auto"/>
          <w:lang w:eastAsia="zh-CN"/>
        </w:rPr>
        <w:t>。</w:t>
      </w:r>
      <w:r>
        <w:rPr>
          <w:rFonts w:hint="eastAsia" w:ascii="宋体" w:hAnsi="宋体" w:eastAsia="宋体" w:cs="宋体"/>
          <w:b/>
          <w:bCs/>
          <w:i w:val="0"/>
          <w:caps w:val="0"/>
          <w:color w:val="auto"/>
          <w:spacing w:val="0"/>
          <w:sz w:val="21"/>
          <w:szCs w:val="21"/>
          <w:shd w:val="clear" w:color="auto" w:fill="auto"/>
        </w:rPr>
        <w:t>感温包用来感受蒸发器出口的过热蒸汽温度，毛细管作为密封箱与感温包的连接管，传递压力作用在膜片上</w:t>
      </w:r>
      <w:r>
        <w:rPr>
          <w:rFonts w:hint="eastAsia" w:cs="宋体"/>
          <w:b/>
          <w:bCs/>
          <w:i w:val="0"/>
          <w:caps w:val="0"/>
          <w:color w:val="auto"/>
          <w:spacing w:val="0"/>
          <w:sz w:val="21"/>
          <w:szCs w:val="21"/>
          <w:shd w:val="clear" w:color="auto" w:fill="auto"/>
          <w:lang w:eastAsia="zh-CN"/>
        </w:rPr>
        <w:t>。</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1" w:firstLineChars="228"/>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波膜片是由一块0.2mm左右的薄合金片冲压成形，断面是波浪形的。受力后弹性形变性能很好，调节杆是用来调整膨胀阀门的开启过热度，在调试过程中用它来调节弹簧的弹力，调节杆向里旋时，弹簧压紧，调节杆向外旋时，弹簧放松，传动杆顶在阀针座与传动盘之间传递压力，阀针座上装有阀针，用来开大或关小阀孔。</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0"/>
        <w:rPr>
          <w:rFonts w:hint="eastAsia" w:ascii="宋体" w:hAnsi="宋体" w:eastAsia="宋体" w:cs="宋体"/>
          <w:b/>
          <w:bCs/>
          <w:i w:val="0"/>
          <w:caps w:val="0"/>
          <w:color w:val="auto"/>
          <w:spacing w:val="0"/>
          <w:sz w:val="21"/>
          <w:szCs w:val="21"/>
          <w:shd w:val="clear" w:color="auto" w:fill="auto"/>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热力膨胀阀的工作原理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1" w:firstLineChars="228"/>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膨胀阀通过感温包感受蒸发器出口端过热度的变化，导致感温系统内充注物产生压力变化并作用于传动膜片上</w:t>
      </w:r>
      <w:r>
        <w:rPr>
          <w:rFonts w:hint="eastAsia" w:cs="宋体"/>
          <w:b/>
          <w:bCs/>
          <w:i w:val="0"/>
          <w:caps w:val="0"/>
          <w:color w:val="auto"/>
          <w:spacing w:val="0"/>
          <w:sz w:val="21"/>
          <w:szCs w:val="21"/>
          <w:shd w:val="clear" w:color="auto" w:fill="auto"/>
          <w:lang w:eastAsia="zh-CN"/>
        </w:rPr>
        <w:t>，</w:t>
      </w:r>
      <w:r>
        <w:rPr>
          <w:rFonts w:hint="eastAsia" w:ascii="宋体" w:hAnsi="宋体" w:eastAsia="宋体" w:cs="宋体"/>
          <w:b/>
          <w:bCs/>
          <w:i w:val="0"/>
          <w:caps w:val="0"/>
          <w:color w:val="auto"/>
          <w:spacing w:val="0"/>
          <w:sz w:val="21"/>
          <w:szCs w:val="21"/>
          <w:shd w:val="clear" w:color="auto" w:fill="auto"/>
        </w:rPr>
        <w:t>促使膜片形成上下位移，再通过传动片将此力传递给传动杆而推动阀针上下移动，使阀门关小或开大，起到降压节流作用和自动调节蒸发器的制冷剂供给量并保持蒸发器出口端具有一定过热度，得以保证蒸发器传热面积的充分利用，以及减少液击冲缸现象的发生。</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1" w:firstLineChars="228"/>
        <w:jc w:val="left"/>
        <w:textAlignment w:val="auto"/>
        <w:outlineLvl w:val="0"/>
        <w:rPr>
          <w:rFonts w:hint="eastAsia" w:ascii="宋体" w:hAnsi="宋体" w:eastAsia="宋体" w:cs="宋体"/>
          <w:b/>
          <w:bCs/>
          <w:i w:val="0"/>
          <w:caps w:val="0"/>
          <w:color w:val="auto"/>
          <w:spacing w:val="0"/>
          <w:sz w:val="21"/>
          <w:szCs w:val="21"/>
          <w:shd w:val="clear" w:color="auto" w:fill="auto"/>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膨胀阀的种类：(内平衡、外平衡)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1" w:firstLineChars="228"/>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作用于热力膨胀阀体内传动膜片下部的压力为节流后的蒸发压力</w:t>
      </w:r>
      <w:r>
        <w:rPr>
          <w:rFonts w:hint="eastAsia" w:cs="宋体"/>
          <w:b/>
          <w:bCs/>
          <w:i w:val="0"/>
          <w:caps w:val="0"/>
          <w:color w:val="auto"/>
          <w:spacing w:val="0"/>
          <w:sz w:val="21"/>
          <w:szCs w:val="21"/>
          <w:shd w:val="clear" w:color="auto" w:fill="auto"/>
          <w:lang w:eastAsia="zh-CN"/>
        </w:rPr>
        <w:t>，</w:t>
      </w:r>
      <w:r>
        <w:rPr>
          <w:rFonts w:hint="eastAsia" w:ascii="宋体" w:hAnsi="宋体" w:eastAsia="宋体" w:cs="宋体"/>
          <w:b/>
          <w:bCs/>
          <w:i w:val="0"/>
          <w:caps w:val="0"/>
          <w:color w:val="auto"/>
          <w:spacing w:val="0"/>
          <w:sz w:val="21"/>
          <w:szCs w:val="21"/>
          <w:shd w:val="clear" w:color="auto" w:fill="auto"/>
        </w:rPr>
        <w:t>这种结构称为内平衡式膨胀阀。</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1" w:firstLineChars="228"/>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作用于热力膨胀阀体内传动膜片下部的压力不是节流后的蒸发压力，而是通过外接平衡管将蒸发器出口端的压力引入传动膜片下部空间结构的阀门</w:t>
      </w:r>
      <w:r>
        <w:rPr>
          <w:rFonts w:hint="eastAsia" w:cs="宋体"/>
          <w:b/>
          <w:bCs/>
          <w:i w:val="0"/>
          <w:caps w:val="0"/>
          <w:color w:val="auto"/>
          <w:spacing w:val="0"/>
          <w:sz w:val="21"/>
          <w:szCs w:val="21"/>
          <w:shd w:val="clear" w:color="auto" w:fill="auto"/>
          <w:lang w:eastAsia="zh-CN"/>
        </w:rPr>
        <w:t>，</w:t>
      </w:r>
      <w:r>
        <w:rPr>
          <w:rFonts w:hint="eastAsia" w:ascii="宋体" w:hAnsi="宋体" w:eastAsia="宋体" w:cs="宋体"/>
          <w:b/>
          <w:bCs/>
          <w:i w:val="0"/>
          <w:caps w:val="0"/>
          <w:color w:val="auto"/>
          <w:spacing w:val="0"/>
          <w:sz w:val="21"/>
          <w:szCs w:val="21"/>
          <w:shd w:val="clear" w:color="auto" w:fill="auto"/>
        </w:rPr>
        <w:t>称为外平衡式热力膨胀阀。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cs="宋体"/>
          <w:b/>
          <w:bCs/>
          <w:i w:val="0"/>
          <w:caps w:val="0"/>
          <w:color w:val="auto"/>
          <w:spacing w:val="0"/>
          <w:sz w:val="21"/>
          <w:szCs w:val="21"/>
          <w:shd w:val="clear" w:color="auto" w:fill="auto"/>
          <w:lang w:eastAsia="zh-CN"/>
        </w:rPr>
      </w:pPr>
      <w:r>
        <w:rPr>
          <w:rFonts w:hint="eastAsia" w:ascii="宋体" w:hAnsi="宋体" w:eastAsia="宋体" w:cs="宋体"/>
          <w:b/>
          <w:bCs/>
          <w:i w:val="0"/>
          <w:caps w:val="0"/>
          <w:color w:val="auto"/>
          <w:spacing w:val="0"/>
          <w:sz w:val="21"/>
          <w:szCs w:val="21"/>
          <w:shd w:val="clear" w:color="auto" w:fill="auto"/>
        </w:rPr>
        <w:t>与内平衡式膨胀阀相比，外平衡式热力膨胀阀的过热度要小得多，所以采用外平衡式热力膨胀阀时，能充分发挥蒸发器的传热面积的作用和提高制冷装置的效果</w:t>
      </w:r>
      <w:r>
        <w:rPr>
          <w:rFonts w:hint="eastAsia" w:cs="宋体"/>
          <w:b/>
          <w:bCs/>
          <w:i w:val="0"/>
          <w:caps w:val="0"/>
          <w:color w:val="auto"/>
          <w:spacing w:val="0"/>
          <w:sz w:val="21"/>
          <w:szCs w:val="21"/>
          <w:shd w:val="clear" w:color="auto" w:fill="auto"/>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r>
        <w:rPr>
          <w:rFonts w:hint="eastAsia" w:ascii="宋体" w:hAnsi="宋体" w:eastAsia="宋体" w:cs="宋体"/>
          <w:b/>
          <w:bCs/>
          <w:i w:val="0"/>
          <w:caps w:val="0"/>
          <w:color w:val="auto"/>
          <w:spacing w:val="0"/>
          <w:sz w:val="21"/>
          <w:szCs w:val="21"/>
          <w:shd w:val="clear" w:color="auto" w:fill="auto"/>
        </w:rPr>
        <w:t>在蒸发器阻力较小、压力损失不大的情况下，可选用内平衡式热力膨胀阀；当蒸发阻力较大，压力损失比较大或具有液体分配器时，应选用外平衡式热力膨胀阀。采用分配器的，一般都选用外平衡膨胀阀。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bookmarkStart w:id="0" w:name="_GoBack"/>
      <w:bookmarkEnd w:id="0"/>
      <w:r>
        <w:rPr>
          <w:rFonts w:hint="eastAsia" w:ascii="宋体" w:hAnsi="宋体" w:eastAsia="宋体" w:cs="宋体"/>
          <w:b/>
          <w:bCs/>
          <w:i w:val="0"/>
          <w:caps w:val="0"/>
          <w:color w:val="auto"/>
          <w:spacing w:val="0"/>
          <w:sz w:val="21"/>
          <w:szCs w:val="21"/>
          <w:shd w:val="clear" w:color="auto" w:fill="auto"/>
        </w:rPr>
        <w:t>在专用空调机中采用的通常是外平衡式热力膨胀阀。热力膨胀阀虽只是一个很小的部件，但它在制冷系统中的作用必不可少，所以它与制冷压缩机、蒸发器、冷凝器、并称为制冷系统四大部件。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left"/>
        <w:textAlignment w:val="auto"/>
        <w:outlineLvl w:val="0"/>
        <w:rPr>
          <w:rFonts w:hint="eastAsia" w:ascii="宋体" w:hAnsi="宋体" w:eastAsia="宋体" w:cs="宋体"/>
          <w:b/>
          <w:bCs/>
          <w:i w:val="0"/>
          <w:caps w:val="0"/>
          <w:color w:val="auto"/>
          <w:spacing w:val="0"/>
          <w:sz w:val="21"/>
          <w:szCs w:val="21"/>
          <w:shd w:val="clear" w:color="auto" w:fill="auto"/>
        </w:rPr>
      </w:pPr>
    </w:p>
    <w:sectPr>
      <w:pgSz w:w="12240" w:h="15840"/>
      <w:pgMar w:top="1440" w:right="1800" w:bottom="960" w:left="1800" w:header="0" w:footer="720" w:gutter="0"/>
      <w:lnNumType w:countBy="0" w:restart="continuous"/>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8BEF73"/>
    <w:multiLevelType w:val="singleLevel"/>
    <w:tmpl w:val="FD8BEF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61FF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B623A7"/>
    <w:rsid w:val="049305AD"/>
    <w:rsid w:val="30061FF0"/>
    <w:rsid w:val="4E7B7B40"/>
    <w:rsid w:val="507009C1"/>
    <w:rsid w:val="696040BA"/>
    <w:rsid w:val="7F272D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2019-01-15T07:13:00Z</dcterms:created>
  <dc:creator>HJ</dc:creator>
  <cp:lastModifiedBy>HJ</cp:lastModifiedBy>
  <dcterms:modified xsi:type="dcterms:W3CDTF">2019-01-16T02:42:51Z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